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115" w:type="dxa"/>
        <w:tblInd w:w="-42" w:type="dxa"/>
        <w:tblLayout w:type="fixed"/>
        <w:tblCellMar>
          <w:left w:w="0" w:type="dxa"/>
          <w:right w:w="0" w:type="dxa"/>
        </w:tblCellMar>
        <w:tblLook w:val="0000" w:firstRow="0" w:lastRow="0" w:firstColumn="0" w:lastColumn="0" w:noHBand="0" w:noVBand="0"/>
      </w:tblPr>
      <w:tblGrid>
        <w:gridCol w:w="70"/>
        <w:gridCol w:w="4126"/>
        <w:gridCol w:w="240"/>
        <w:gridCol w:w="313"/>
        <w:gridCol w:w="127"/>
        <w:gridCol w:w="3119"/>
        <w:gridCol w:w="1077"/>
        <w:gridCol w:w="32"/>
        <w:gridCol w:w="11"/>
      </w:tblGrid>
      <w:tr w:rsidR="002C7F86" w:rsidTr="00D6204E">
        <w:trPr>
          <w:gridBefore w:val="1"/>
          <w:gridAfter w:val="1"/>
          <w:wBefore w:w="70" w:type="dxa"/>
          <w:wAfter w:w="11" w:type="dxa"/>
          <w:cantSplit/>
        </w:trPr>
        <w:tc>
          <w:tcPr>
            <w:tcW w:w="7925" w:type="dxa"/>
            <w:gridSpan w:val="5"/>
          </w:tcPr>
          <w:p w:rsidR="002C7F86" w:rsidRDefault="00D6204E">
            <w:pPr>
              <w:rPr>
                <w:rFonts w:ascii="Arial" w:hAnsi="Arial"/>
                <w:sz w:val="40"/>
              </w:rPr>
            </w:pPr>
            <w:r>
              <w:rPr>
                <w:rFonts w:ascii="Arial" w:hAnsi="Arial"/>
                <w:sz w:val="40"/>
              </w:rPr>
              <w:t xml:space="preserve">Who </w:t>
            </w:r>
            <w:proofErr w:type="spellStart"/>
            <w:r>
              <w:rPr>
                <w:rFonts w:ascii="Arial" w:hAnsi="Arial"/>
                <w:sz w:val="40"/>
              </w:rPr>
              <w:t>is</w:t>
            </w:r>
            <w:proofErr w:type="spellEnd"/>
            <w:r>
              <w:rPr>
                <w:rFonts w:ascii="Arial" w:hAnsi="Arial"/>
                <w:sz w:val="40"/>
              </w:rPr>
              <w:t xml:space="preserve"> </w:t>
            </w:r>
            <w:proofErr w:type="spellStart"/>
            <w:r>
              <w:rPr>
                <w:rFonts w:ascii="Arial" w:hAnsi="Arial"/>
                <w:sz w:val="40"/>
              </w:rPr>
              <w:t>who</w:t>
            </w:r>
            <w:proofErr w:type="spellEnd"/>
          </w:p>
          <w:p w:rsidR="002C7F86" w:rsidRDefault="002C7F86">
            <w:pPr>
              <w:rPr>
                <w:rFonts w:ascii="Arial" w:hAnsi="Arial"/>
                <w:sz w:val="40"/>
              </w:rPr>
            </w:pPr>
          </w:p>
        </w:tc>
        <w:tc>
          <w:tcPr>
            <w:tcW w:w="1109" w:type="dxa"/>
            <w:gridSpan w:val="2"/>
            <w:shd w:val="solid" w:color="FFFFFF" w:fill="auto"/>
          </w:tcPr>
          <w:p w:rsidR="002C7F86" w:rsidRDefault="002C7F86">
            <w:pPr>
              <w:rPr>
                <w:b/>
                <w:sz w:val="36"/>
              </w:rPr>
            </w:pPr>
          </w:p>
        </w:tc>
      </w:tr>
      <w:tr w:rsidR="002C7F86" w:rsidTr="00D6204E">
        <w:tblPrEx>
          <w:tblCellMar>
            <w:left w:w="70" w:type="dxa"/>
            <w:right w:w="70" w:type="dxa"/>
          </w:tblCellMar>
        </w:tblPrEx>
        <w:trPr>
          <w:gridAfter w:val="2"/>
          <w:wAfter w:w="43" w:type="dxa"/>
          <w:cantSplit/>
        </w:trPr>
        <w:tc>
          <w:tcPr>
            <w:tcW w:w="4196" w:type="dxa"/>
            <w:gridSpan w:val="2"/>
          </w:tcPr>
          <w:p w:rsidR="002C7F86" w:rsidRDefault="002C7F86"/>
        </w:tc>
        <w:tc>
          <w:tcPr>
            <w:tcW w:w="680" w:type="dxa"/>
            <w:gridSpan w:val="3"/>
          </w:tcPr>
          <w:p w:rsidR="002C7F86" w:rsidRDefault="002C7F86"/>
        </w:tc>
        <w:tc>
          <w:tcPr>
            <w:tcW w:w="4196" w:type="dxa"/>
            <w:gridSpan w:val="2"/>
          </w:tcPr>
          <w:p w:rsidR="002C7F86" w:rsidRDefault="002C7F86"/>
        </w:tc>
      </w:tr>
      <w:tr w:rsidR="002C7F86" w:rsidTr="00D6204E">
        <w:trPr>
          <w:gridBefore w:val="1"/>
          <w:wBefore w:w="70" w:type="dxa"/>
          <w:cantSplit/>
        </w:trPr>
        <w:tc>
          <w:tcPr>
            <w:tcW w:w="4366" w:type="dxa"/>
            <w:gridSpan w:val="2"/>
            <w:shd w:val="pct10" w:color="auto" w:fill="auto"/>
          </w:tcPr>
          <w:p w:rsidR="002C7F86" w:rsidRDefault="002C7F86">
            <w:pPr>
              <w:tabs>
                <w:tab w:val="left" w:pos="1134"/>
              </w:tabs>
            </w:pPr>
            <w:r>
              <w:rPr>
                <w:b/>
              </w:rPr>
              <w:t>Ort:</w:t>
            </w:r>
            <w:r>
              <w:tab/>
              <w:t>Halle oder im Freien</w:t>
            </w:r>
          </w:p>
          <w:p w:rsidR="002C7F86" w:rsidRDefault="002C7F86">
            <w:pPr>
              <w:tabs>
                <w:tab w:val="left" w:pos="1134"/>
              </w:tabs>
            </w:pPr>
          </w:p>
          <w:p w:rsidR="002C7F86" w:rsidRDefault="002C7F86">
            <w:pPr>
              <w:tabs>
                <w:tab w:val="left" w:pos="1134"/>
              </w:tabs>
            </w:pPr>
          </w:p>
          <w:p w:rsidR="002C7F86" w:rsidRDefault="002C7F86">
            <w:pPr>
              <w:tabs>
                <w:tab w:val="left" w:pos="1134"/>
              </w:tabs>
            </w:pPr>
            <w:r>
              <w:rPr>
                <w:b/>
              </w:rPr>
              <w:t>Dauer:</w:t>
            </w:r>
            <w:r>
              <w:tab/>
              <w:t>30 - 60 Minuten</w:t>
            </w:r>
          </w:p>
          <w:p w:rsidR="002C7F86" w:rsidRDefault="002C7F86">
            <w:pPr>
              <w:tabs>
                <w:tab w:val="left" w:pos="1134"/>
              </w:tabs>
            </w:pPr>
          </w:p>
          <w:p w:rsidR="002C7F86" w:rsidRDefault="002C7F86">
            <w:pPr>
              <w:tabs>
                <w:tab w:val="left" w:pos="1134"/>
              </w:tabs>
              <w:jc w:val="both"/>
            </w:pPr>
            <w:r>
              <w:rPr>
                <w:b/>
              </w:rPr>
              <w:t>Eignung:</w:t>
            </w:r>
            <w:r>
              <w:tab/>
              <w:t>Für Gruppen von 8 - 16 Personen</w:t>
            </w:r>
          </w:p>
          <w:p w:rsidR="002C7F86" w:rsidRDefault="002C7F86">
            <w:pPr>
              <w:tabs>
                <w:tab w:val="left" w:pos="1134"/>
              </w:tabs>
              <w:jc w:val="both"/>
            </w:pPr>
            <w:r>
              <w:tab/>
              <w:t xml:space="preserve"> </w:t>
            </w:r>
          </w:p>
        </w:tc>
        <w:tc>
          <w:tcPr>
            <w:tcW w:w="313" w:type="dxa"/>
          </w:tcPr>
          <w:p w:rsidR="002C7F86" w:rsidRDefault="002C7F86"/>
        </w:tc>
        <w:tc>
          <w:tcPr>
            <w:tcW w:w="4366" w:type="dxa"/>
            <w:gridSpan w:val="5"/>
            <w:shd w:val="pct10" w:color="auto" w:fill="auto"/>
          </w:tcPr>
          <w:p w:rsidR="002C7F86" w:rsidRDefault="002C7F86">
            <w:r>
              <w:rPr>
                <w:b/>
              </w:rPr>
              <w:t>Material:</w:t>
            </w:r>
            <w:r>
              <w:t xml:space="preserve"> </w:t>
            </w:r>
          </w:p>
          <w:p w:rsidR="002C7F86" w:rsidRDefault="002C7F86"/>
        </w:tc>
      </w:tr>
      <w:tr w:rsidR="002C7F86" w:rsidTr="00D6204E">
        <w:tblPrEx>
          <w:tblCellMar>
            <w:left w:w="70" w:type="dxa"/>
            <w:right w:w="70" w:type="dxa"/>
          </w:tblCellMar>
        </w:tblPrEx>
        <w:trPr>
          <w:gridAfter w:val="2"/>
          <w:wAfter w:w="43" w:type="dxa"/>
          <w:cantSplit/>
          <w:trHeight w:val="87"/>
        </w:trPr>
        <w:tc>
          <w:tcPr>
            <w:tcW w:w="4196" w:type="dxa"/>
            <w:gridSpan w:val="2"/>
          </w:tcPr>
          <w:p w:rsidR="002C7F86" w:rsidRDefault="002C7F86"/>
        </w:tc>
        <w:tc>
          <w:tcPr>
            <w:tcW w:w="680" w:type="dxa"/>
            <w:gridSpan w:val="3"/>
          </w:tcPr>
          <w:p w:rsidR="002C7F86" w:rsidRDefault="002C7F86"/>
        </w:tc>
        <w:tc>
          <w:tcPr>
            <w:tcW w:w="4196" w:type="dxa"/>
            <w:gridSpan w:val="2"/>
          </w:tcPr>
          <w:p w:rsidR="002C7F86" w:rsidRDefault="002C7F86"/>
        </w:tc>
      </w:tr>
      <w:tr w:rsidR="002C7F86" w:rsidTr="00D6204E">
        <w:trPr>
          <w:gridBefore w:val="1"/>
          <w:wBefore w:w="70" w:type="dxa"/>
          <w:cantSplit/>
        </w:trPr>
        <w:tc>
          <w:tcPr>
            <w:tcW w:w="4366" w:type="dxa"/>
            <w:gridSpan w:val="2"/>
          </w:tcPr>
          <w:p w:rsidR="002C7F86" w:rsidRDefault="002C7F86">
            <w:pPr>
              <w:jc w:val="both"/>
            </w:pPr>
            <w:r>
              <w:rPr>
                <w:b/>
              </w:rPr>
              <w:t>Beschreibung des Spiels:</w:t>
            </w:r>
          </w:p>
          <w:p w:rsidR="002C7F86" w:rsidRDefault="002C7F86">
            <w:pPr>
              <w:jc w:val="both"/>
            </w:pPr>
          </w:p>
        </w:tc>
        <w:tc>
          <w:tcPr>
            <w:tcW w:w="313" w:type="dxa"/>
          </w:tcPr>
          <w:p w:rsidR="002C7F86" w:rsidRDefault="002C7F86">
            <w:pPr>
              <w:tabs>
                <w:tab w:val="left" w:pos="284"/>
              </w:tabs>
              <w:jc w:val="both"/>
            </w:pPr>
          </w:p>
        </w:tc>
        <w:tc>
          <w:tcPr>
            <w:tcW w:w="4366" w:type="dxa"/>
            <w:gridSpan w:val="5"/>
          </w:tcPr>
          <w:p w:rsidR="002C7F86" w:rsidRDefault="002C7F86">
            <w:pPr>
              <w:tabs>
                <w:tab w:val="left" w:pos="284"/>
              </w:tabs>
              <w:jc w:val="both"/>
            </w:pPr>
          </w:p>
        </w:tc>
      </w:tr>
    </w:tbl>
    <w:p w:rsidR="00D6204E" w:rsidRDefault="00D6204E" w:rsidP="00D6204E">
      <w:pPr>
        <w:rPr>
          <w:rFonts w:cs="Arial"/>
        </w:rPr>
      </w:pPr>
      <w:r>
        <w:rPr>
          <w:rFonts w:cs="Arial"/>
        </w:rPr>
        <w:t>Kennenlernen</w:t>
      </w:r>
    </w:p>
    <w:p w:rsidR="00D6204E" w:rsidRDefault="00D6204E" w:rsidP="00D6204E">
      <w:pPr>
        <w:rPr>
          <w:rFonts w:cs="Arial"/>
        </w:rPr>
      </w:pPr>
      <w:r>
        <w:rPr>
          <w:rFonts w:cs="Arial"/>
        </w:rPr>
        <w:t xml:space="preserve">Jede Person bekommt ein </w:t>
      </w:r>
      <w:r w:rsidR="008F63BC">
        <w:rPr>
          <w:rFonts w:cs="Arial"/>
        </w:rPr>
        <w:t xml:space="preserve">Perlsachtier oder </w:t>
      </w:r>
      <w:r>
        <w:rPr>
          <w:rFonts w:cs="Arial"/>
        </w:rPr>
        <w:t xml:space="preserve">Stofftier und überlegt sich einen Namen für dieses Tier. Alle Personen gehen durch den Raum und suchen sich einen Partner. Sie tauschen ihre Tiere nun mit der anderen Person stellen sich beiden gegenseitig mit ihrem Namen vor und nennen der Person auch den Namen den sie sich für das Tier ausgedacht haben. </w:t>
      </w:r>
    </w:p>
    <w:p w:rsidR="00D6204E" w:rsidRDefault="00D6204E" w:rsidP="00D6204E">
      <w:pPr>
        <w:rPr>
          <w:rFonts w:cs="Arial"/>
        </w:rPr>
      </w:pPr>
      <w:r>
        <w:rPr>
          <w:rFonts w:cs="Arial"/>
        </w:rPr>
        <w:t>Alle merken sich nun die Informationen suchen sich die nächste Person und nennen dieser ihren Namen den Namen des Tieres und zeigen auf den ursprünglichen Besitzer des Tieres und nennen auch deren Namen. Alle suchen sich die nächste Person und versuchen im Verlaufe des Kennenlernens nun jedes Tier einmal einzutauschen.</w:t>
      </w:r>
    </w:p>
    <w:p w:rsidR="008F63BC" w:rsidRDefault="008F63BC" w:rsidP="00D6204E">
      <w:pPr>
        <w:rPr>
          <w:rFonts w:cs="Arial"/>
        </w:rPr>
      </w:pPr>
    </w:p>
    <w:p w:rsidR="008F63BC" w:rsidRDefault="008F63BC" w:rsidP="00D6204E">
      <w:pPr>
        <w:rPr>
          <w:rFonts w:cs="Arial"/>
        </w:rPr>
      </w:pPr>
    </w:p>
    <w:p w:rsidR="008F63BC" w:rsidRDefault="008F63BC" w:rsidP="00D6204E">
      <w:pPr>
        <w:rPr>
          <w:rFonts w:cs="Arial"/>
        </w:rPr>
      </w:pPr>
      <w:r>
        <w:rPr>
          <w:rFonts w:cs="Arial"/>
        </w:rPr>
        <w:t>Variante gespielt bei gruppe 3:</w:t>
      </w:r>
    </w:p>
    <w:p w:rsidR="008F63BC" w:rsidRDefault="008F63BC" w:rsidP="00D6204E">
      <w:pPr>
        <w:rPr>
          <w:rFonts w:cs="Arial"/>
        </w:rPr>
      </w:pPr>
      <w:r>
        <w:rPr>
          <w:rFonts w:cs="Arial"/>
        </w:rPr>
        <w:t>Bei jedem der Mitspielenden sitzt eines der Perlsacktiere auf deren Schulter. Ziel jedes Mitspielenden ist es nun die Tiere von der Schulter der Anderen zu schnippen. Wer kein Tier mehr auf der Schulter hat scheidet aus. In der ersten Runde kann es erlaubt werden die Tieren mit dem Kopf auf der Schulter festzuklemmen.</w:t>
      </w:r>
      <w:bookmarkStart w:id="0" w:name="_GoBack"/>
      <w:bookmarkEnd w:id="0"/>
    </w:p>
    <w:p w:rsidR="002C7F86" w:rsidRDefault="002C7F86"/>
    <w:p w:rsidR="00F403D9" w:rsidRDefault="00F403D9"/>
    <w:sectPr w:rsidR="00F403D9">
      <w:pgSz w:w="11907" w:h="16840"/>
      <w:pgMar w:top="851" w:right="1418"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7"/>
  <w:proofState w:spelling="clean" w:grammar="clean"/>
  <w:attachedTemplate r:id="rId1"/>
  <w:defaultTabStop w:val="708"/>
  <w:hyphenationZone w:val="425"/>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04E"/>
    <w:rsid w:val="002C7F86"/>
    <w:rsid w:val="004D41BC"/>
    <w:rsid w:val="008F63BC"/>
    <w:rsid w:val="00D6204E"/>
    <w:rsid w:val="00F403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57B85C"/>
  <w14:defaultImageDpi w14:val="300"/>
  <w15:chartTrackingRefBased/>
  <w15:docId w15:val="{356A22B8-AE38-7349-861A-D1B099A50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pPr>
      <w:overflowPunct w:val="0"/>
      <w:autoSpaceDE w:val="0"/>
      <w:autoSpaceDN w:val="0"/>
      <w:adjustRightInd w:val="0"/>
      <w:textAlignment w:val="baseline"/>
    </w:pPr>
    <w:rPr>
      <w:sz w:val="24"/>
    </w:rPr>
  </w:style>
  <w:style w:type="paragraph" w:styleId="berschrift1">
    <w:name w:val="heading 1"/>
    <w:basedOn w:val="berschrift9"/>
    <w:next w:val="Standard"/>
    <w:qFormat/>
    <w:pPr>
      <w:keepNext/>
      <w:outlineLvl w:val="0"/>
    </w:pPr>
    <w:rPr>
      <w:b/>
      <w:kern w:val="28"/>
      <w:sz w:val="28"/>
    </w:rPr>
  </w:style>
  <w:style w:type="paragraph" w:styleId="berschrift9">
    <w:name w:val="heading 9"/>
    <w:basedOn w:val="Standard"/>
    <w:next w:val="Standard"/>
    <w:qFormat/>
    <w:pPr>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zimac/Library/Application%20Support/Microsoft/Office/Benutzervorlagen/Meine%20Vorlagen/EOP.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EOP.dot</Template>
  <TotalTime>0</TotalTime>
  <Pages>1</Pages>
  <Words>164</Words>
  <Characters>1037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lpstr>
    </vt:vector>
  </TitlesOfParts>
  <Company>Jugendreferat</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info@ev-jugendreferat.de</dc:creator>
  <cp:keywords/>
  <cp:lastModifiedBy>info@ev-jugendreferat.de</cp:lastModifiedBy>
  <cp:revision>2</cp:revision>
  <dcterms:created xsi:type="dcterms:W3CDTF">2019-08-23T07:40:00Z</dcterms:created>
  <dcterms:modified xsi:type="dcterms:W3CDTF">2019-08-29T10:09:00Z</dcterms:modified>
</cp:coreProperties>
</file>